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Physical Education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K-2</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Comprehensive Health and Physical Education</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r w:rsidDel="00000000" w:rsidR="00000000" w:rsidRPr="00000000">
        <w:br w:type="page"/>
      </w: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tl w:val="0"/>
        </w:rPr>
      </w:r>
    </w:p>
    <w:tbl>
      <w:tblPr>
        <w:tblStyle w:val="Table1"/>
        <w:tblW w:w="136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9660"/>
        <w:tblGridChange w:id="0">
          <w:tblGrid>
            <w:gridCol w:w="4005"/>
            <w:gridCol w:w="96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C">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Grades K-2</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DISCIPLINARY CONCEPT: MOVEMENT SKILLS AND CONCEPTS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 Skills and Concepts include learning and investigating the fundamentals of movement (on land, water, snow, sand and ice) from one place to another and the understanding of biomechanics (how the body moves, grows and matures). Movement skills fall into three main categories: locomotor, non-locomotor, and manipulative skills. Concepts into categories such as spatial awareness (where the body moves), body awareness (what can the body do), qualities of movement (how the body moves and with whom/what does the body move).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body moves with confidence in a variety of the age appropriate performances of gross, fine, locomotor, non locomotor, and manipulative skills as it relates to movements, concepts, games, aerobics, dance, sports and recreational activities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2.2.2.MSC.1: Perform a combination of sequences of locomotor movements and rhythmic activities (e.g., walking, balancing, hoping, skipping, running). </w:t>
            </w:r>
          </w:p>
          <w:p w:rsidR="00000000" w:rsidDel="00000000" w:rsidP="00000000" w:rsidRDefault="00000000" w:rsidRPr="00000000" w14:paraId="0000001A">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2.2.2.MSC.2: Differentiate non-locomotor and locomotor movements as well transferring body weight (e.g., stretching, bending, twisting, curling).</w:t>
            </w:r>
          </w:p>
          <w:p w:rsidR="00000000" w:rsidDel="00000000" w:rsidP="00000000" w:rsidRDefault="00000000" w:rsidRPr="00000000" w14:paraId="0000001B">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2.2.2.MSC.3: Demonstrate manipulative movements (e.g., throwing, catching, dribbling, running, kicking) while moving in personal and general space, time, directions, pathways and ranges. </w:t>
            </w:r>
          </w:p>
          <w:p w:rsidR="00000000" w:rsidDel="00000000" w:rsidP="00000000" w:rsidRDefault="00000000" w:rsidRPr="00000000" w14:paraId="0000001C">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2.2.2.MSC.4: Differentiate manipulative movements (e.g., throwing, catching, dribbling).</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Feedback impacts and improves the learning of movement skills and concepts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2.2.2.MSC.5: Adjust and correct movements and skill in response to feedback.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Teamwork consists of effective communication and respect among class and team members.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2.2.2.MSC.6: Execute appropriate behaviors and etiquette while participating in and viewing activities, games, sports, and other events to contribute to a safe environment. </w:t>
            </w:r>
          </w:p>
          <w:p w:rsidR="00000000" w:rsidDel="00000000" w:rsidP="00000000" w:rsidRDefault="00000000" w:rsidRPr="00000000" w14:paraId="00000021">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2.2.2.MSC.7: Demonstrate kindness towards self and others during physical activity to create a safe and caring environment. </w:t>
            </w:r>
          </w:p>
          <w:p w:rsidR="00000000" w:rsidDel="00000000" w:rsidP="00000000" w:rsidRDefault="00000000" w:rsidRPr="00000000" w14:paraId="00000022">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2.2.2.MSC.8: Explain the difference between offense and defense. </w:t>
            </w:r>
          </w:p>
        </w:tc>
      </w:tr>
    </w:tbl>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bl>
      <w:tblPr>
        <w:tblStyle w:val="Table2"/>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825"/>
        <w:gridCol w:w="3435"/>
        <w:gridCol w:w="3390"/>
        <w:tblGridChange w:id="0">
          <w:tblGrid>
            <w:gridCol w:w="3000"/>
            <w:gridCol w:w="3825"/>
            <w:gridCol w:w="3435"/>
            <w:gridCol w:w="339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 2.2.2.MSC.1</w:t>
            </w:r>
          </w:p>
          <w:p w:rsidR="00000000" w:rsidDel="00000000" w:rsidP="00000000" w:rsidRDefault="00000000" w:rsidRPr="00000000" w14:paraId="0000002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Walking, balancing, hopping, skipping, running, galloping, shuffle, animal walks.  </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complete a sequence of locomotor movements through a series of tag and evasion games.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Tag Games</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Jump Rope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2- 2.2.2.MSC.2</w:t>
            </w:r>
          </w:p>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tretching, bending, twisting, curling, balancing, over, under, around, through.</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differentiate between non-locomotor and locomotor skills incorporated in movement activities.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-Relays</w:t>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4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-Obstacle course</w:t>
            </w:r>
          </w:p>
          <w:p w:rsidR="00000000" w:rsidDel="00000000" w:rsidP="00000000" w:rsidRDefault="00000000" w:rsidRPr="00000000" w14:paraId="0000004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04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w:t>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-Gymnastics</w:t>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4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3- 2.2.2.MSC.3</w:t>
            </w:r>
          </w:p>
          <w:p w:rsidR="00000000" w:rsidDel="00000000" w:rsidP="00000000" w:rsidRDefault="00000000" w:rsidRPr="00000000" w14:paraId="0000005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Throwing, catching, dribbling, running, kicking, pathways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properly demonstrate manipulative movement skills through stations and games.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Throwing Rubric</w:t>
              </w:r>
            </w:hyperlink>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4- 2.2.2.MSC.4</w:t>
            </w:r>
          </w:p>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Throwing, catching, dribbling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differentiate movements such as throwing, catching, and dribbling through game play.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7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5- 2.2.2.MSC.5</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 work and game play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adjust and correct movements and skills in response to feedback. </w:t>
            </w:r>
          </w:p>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Judge’s Card Peer Assessment</w:t>
              </w:r>
            </w:hyperlink>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6- 2.2.2.MSC.6</w:t>
            </w:r>
          </w:p>
          <w:p w:rsidR="00000000" w:rsidDel="00000000" w:rsidP="00000000" w:rsidRDefault="00000000" w:rsidRPr="00000000" w14:paraId="0000009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Behaviors, etiquette, sportsmanship,respect, teamwork,  safety, </w:t>
            </w:r>
          </w:p>
          <w:p w:rsidR="00000000" w:rsidDel="00000000" w:rsidP="00000000" w:rsidRDefault="00000000" w:rsidRPr="00000000" w14:paraId="0000009C">
            <w:pPr>
              <w:widowControl w:val="0"/>
              <w:spacing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execute appropriate behaviors and etiquette while participating in and viewing activities, games, sports, and other events to contribute to a safe environment.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 code </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 to school lessons</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building games </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-Cooperative games</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 code </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 to school lessons</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building games </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-Cooperative games</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 code </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 to school lessons</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building games </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-Cooperative games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Behavior-Sportsmanship Rubric.pdf</w:t>
              </w:r>
            </w:hyperlink>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7- 2.2.2.MSC.7</w:t>
            </w:r>
          </w:p>
          <w:p w:rsidR="00000000" w:rsidDel="00000000" w:rsidP="00000000" w:rsidRDefault="00000000" w:rsidRPr="00000000" w14:paraId="000000B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Kindness, caring, respect, teamwork, sportsmanship, SEL, mindfulness, breathing, self respect.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demonstrate kindness towards self and others during physical activity to create a safe and caring environment.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yoga</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-shaking hands</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 code</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 to school lessons</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building games </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-Cooperative games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8- 2.2.2.MSC.8</w:t>
            </w:r>
          </w:p>
          <w:p w:rsidR="00000000" w:rsidDel="00000000" w:rsidP="00000000" w:rsidRDefault="00000000" w:rsidRPr="00000000" w14:paraId="000000C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Offense, defense, scoring, protecting, blocking, stopping,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explain the difference between offense and defense.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E0">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b w:val="1"/>
              </w:rPr>
            </w:pPr>
            <w:hyperlink r:id="rId10">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b w:val="1"/>
              </w:rPr>
            </w:pPr>
            <w:hyperlink r:id="rId12">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https://thephysicaleducator.com/</w:t>
              </w:r>
            </w:hyperlink>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https://www.pecentral.org/</w:t>
              </w:r>
            </w:hyperlink>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https://www.youtube.com/watch?v=X655B4ISakg</w:t>
              </w:r>
            </w:hyperlink>
            <w:r w:rsidDel="00000000" w:rsidR="00000000" w:rsidRPr="00000000">
              <w:rPr>
                <w:rtl w:val="0"/>
              </w:rPr>
            </w:r>
          </w:p>
          <w:p w:rsidR="00000000" w:rsidDel="00000000" w:rsidP="00000000" w:rsidRDefault="00000000" w:rsidRPr="00000000" w14:paraId="000000E9">
            <w:pPr>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https://cosmickids.com/</w:t>
              </w:r>
            </w:hyperlink>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www.thepeproject.com</w:t>
              </w:r>
            </w:hyperlink>
            <w:r w:rsidDel="00000000" w:rsidR="00000000" w:rsidRPr="00000000">
              <w:rPr>
                <w:rtl w:val="0"/>
              </w:rPr>
            </w:r>
          </w:p>
          <w:p w:rsidR="00000000" w:rsidDel="00000000" w:rsidP="00000000" w:rsidRDefault="00000000" w:rsidRPr="00000000" w14:paraId="000000EB">
            <w:pPr>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https://kirawilley.com/album/840172/mindful-moments-for-kids-free</w:t>
              </w:r>
            </w:hyperlink>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https://peuniverse.com/</w:t>
              </w:r>
            </w:hyperlink>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https://fairviewpe.blogspot.com/</w:t>
              </w:r>
            </w:hyperlink>
            <w:r w:rsidDel="00000000" w:rsidR="00000000" w:rsidRPr="00000000">
              <w:rPr>
                <w:rtl w:val="0"/>
              </w:rPr>
            </w:r>
          </w:p>
          <w:p w:rsidR="00000000" w:rsidDel="00000000" w:rsidP="00000000" w:rsidRDefault="00000000" w:rsidRPr="00000000" w14:paraId="000000EE">
            <w:pPr>
              <w:widowControl w:val="0"/>
              <w:spacing w:line="240" w:lineRule="auto"/>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https://teachphysed.weebly.com/</w:t>
              </w:r>
            </w:hyperlink>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Various balls, Hula-HoopsJump Ropes, Pinnies, Poly Spots, Yoga Mats, Stop Watches, Bats, Cones, Goals, Basketball Hoops, Dice, Bean Bags, Hurdles, Rubber Chickens, Scarves, Scooters, Balance Beams, Pool Noodles, Gymnastic Mats, Parachute, Balance Bikes, Music</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5">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 </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SL.K.3. Ask and  answer  questions  in order  to seek  help, get  information, or  clarify  something that  is  not  understood. </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Science</w:t>
            </w:r>
            <w:r w:rsidDel="00000000" w:rsidR="00000000" w:rsidRPr="00000000">
              <w:rPr>
                <w:rFonts w:ascii="Calibri" w:cs="Calibri" w:eastAsia="Calibri" w:hAnsi="Calibri"/>
                <w:b w:val="1"/>
                <w:rtl w:val="0"/>
              </w:rPr>
              <w:t xml:space="preserve"> - K-2 </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PS2.A: Forces and Motion  Pushes and pulls can have different strengths and directions. (K-PS2- 1), (K-PS2-2)  Pushing or pulling on an object can change the speed or direction of its motion and can start or stop it. (KPS2-1), (K-PS2-2)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9.1.2.CR.1: Recognize ways to volunteer in the classroom, school and community.</w:t>
            </w:r>
          </w:p>
          <w:p w:rsidR="00000000" w:rsidDel="00000000" w:rsidP="00000000" w:rsidRDefault="00000000" w:rsidRPr="00000000" w14:paraId="000000FF">
            <w:pPr>
              <w:widowControl w:val="0"/>
              <w:spacing w:line="240" w:lineRule="auto"/>
              <w:rPr>
                <w:rFonts w:ascii="Calibri" w:cs="Calibri" w:eastAsia="Calibri" w:hAnsi="Calibri"/>
                <w:color w:val="0000ff"/>
              </w:rPr>
            </w:pPr>
            <w:r w:rsidDel="00000000" w:rsidR="00000000" w:rsidRPr="00000000">
              <w:rPr>
                <w:rFonts w:ascii="Calibri" w:cs="Calibri" w:eastAsia="Calibri" w:hAnsi="Calibri"/>
                <w:rtl w:val="0"/>
              </w:rPr>
              <w:t xml:space="preserve">9.4.2.CT.2: Identify possible approaches and resources to execute a plan (e.g., 1.2.2.CR1b, 8.2.2.ED.3)</w:t>
            </w:r>
            <w:r w:rsidDel="00000000" w:rsidR="00000000" w:rsidRPr="00000000">
              <w:rPr>
                <w:rFonts w:ascii="Calibri" w:cs="Calibri" w:eastAsia="Calibri" w:hAnsi="Calibri"/>
                <w:color w:val="0000ff"/>
                <w:rtl w:val="0"/>
              </w:rPr>
              <w:t xml:space="preserve">.</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p w:rsidR="00000000" w:rsidDel="00000000" w:rsidP="00000000" w:rsidRDefault="00000000" w:rsidRPr="00000000" w14:paraId="00000104">
            <w:pPr>
              <w:widowControl w:val="0"/>
              <w:spacing w:line="240" w:lineRule="auto"/>
              <w:rPr>
                <w:rFonts w:ascii="Calibri" w:cs="Calibri" w:eastAsia="Calibri" w:hAnsi="Calibri"/>
                <w:color w:val="0000ff"/>
              </w:rPr>
            </w:pPr>
            <w:r w:rsidDel="00000000" w:rsidR="00000000" w:rsidRPr="00000000">
              <w:rPr>
                <w:rtl w:val="0"/>
              </w:rPr>
            </w:r>
          </w:p>
        </w:tc>
      </w:tr>
    </w:tbl>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tbl>
      <w:tblPr>
        <w:tblStyle w:val="Table3"/>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75"/>
        <w:tblGridChange w:id="0">
          <w:tblGrid>
            <w:gridCol w:w="2730"/>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0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0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Demonstration</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tl w:val="0"/>
        </w:rPr>
      </w:r>
    </w:p>
    <w:tbl>
      <w:tblPr>
        <w:tblStyle w:val="Table4"/>
        <w:tblW w:w="137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9660"/>
        <w:tblGridChange w:id="0">
          <w:tblGrid>
            <w:gridCol w:w="4050"/>
            <w:gridCol w:w="96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83">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Grades K-2</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DISCIPLINARY CONCEPT: PHYSICAL FITNESS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Fitness is the ability to move, perform daily tasks and unexpected physical challenges effectively without losing energy reserves. Fitness activities can be performed at many levels (low, moderate, and high), which will impact how efficiently the body functions.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ability to move and perform at different levels and different types and amounts of physical activity enhance personal health.</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E">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2.2.2.PF.1: Explain the benefits of regular physical activity and what it means to be physically fit in relation to personal health. (e.g., healthy heart, strong bones, increased energy, strong muscles).</w:t>
            </w:r>
          </w:p>
          <w:p w:rsidR="00000000" w:rsidDel="00000000" w:rsidP="00000000" w:rsidRDefault="00000000" w:rsidRPr="00000000" w14:paraId="0000018F">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2.2.2.PF.2: Explore how to move different body parts in a controlled manner.</w:t>
            </w:r>
          </w:p>
          <w:p w:rsidR="00000000" w:rsidDel="00000000" w:rsidP="00000000" w:rsidRDefault="00000000" w:rsidRPr="00000000" w14:paraId="00000190">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2.2.2.PF.3: Engage in moderate to vigorous age-appropriate physical movement and physical activities that promote movement (e.g., games, challenges, team building).</w:t>
            </w:r>
          </w:p>
          <w:p w:rsidR="00000000" w:rsidDel="00000000" w:rsidP="00000000" w:rsidRDefault="00000000" w:rsidRPr="00000000" w14:paraId="00000191">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2.2.2.PF.4: Demonstrate strategies and skills that enable team and group members to achieve goals.</w:t>
            </w:r>
          </w:p>
        </w:tc>
      </w:tr>
    </w:tbl>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tl w:val="0"/>
        </w:rPr>
      </w:r>
    </w:p>
    <w:tbl>
      <w:tblPr>
        <w:tblStyle w:val="Table5"/>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35"/>
        <w:gridCol w:w="3435"/>
        <w:gridCol w:w="3390"/>
        <w:tblGridChange w:id="0">
          <w:tblGrid>
            <w:gridCol w:w="3435"/>
            <w:gridCol w:w="3435"/>
            <w:gridCol w:w="3435"/>
            <w:gridCol w:w="339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 2.2.2.PF.1</w:t>
            </w:r>
          </w:p>
          <w:p w:rsidR="00000000" w:rsidDel="00000000" w:rsidP="00000000" w:rsidRDefault="00000000" w:rsidRPr="00000000" w14:paraId="0000019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Healthy heart, strong bones, increased energy, strong muscles, health related fitness components, flexibility, strength, cardiovascular exercise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explain physical fitness in relation to their overall health.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-Running Relays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-Sit-ups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-ABC Push-ups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-Stretching</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-Alphabet Fitness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-Running Relays</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-Sit-ups</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-ABC Push-ups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-Stretching</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-Alphabet Fitness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-Planks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-Running Relays</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-Sit-ups</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-ABC Push-ups</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-Stretching</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-Alphabet Fitness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 2.2.2.PF.2</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Locomotor skills/animal movements,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push-ups, sit-ups, squats, jumping jacks, lunges, jump rope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move their body in a controlled manner.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-Gymnastics</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skills</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games</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-Fleeing/chasing</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-Tagging</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-Relays</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-Gymnastics</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skills</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games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-Fleeing/chasing</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-Tagging</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-Relays</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-Gymnastics</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skills</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games</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-Fleeing/chasing</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-Tagging</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-Relays</w:t>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-Jump Rope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1D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2.2.2.PF.3</w:t>
            </w:r>
          </w:p>
          <w:p w:rsidR="00000000" w:rsidDel="00000000" w:rsidP="00000000" w:rsidRDefault="00000000" w:rsidRPr="00000000" w14:paraId="000001D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Team games, challenges, team building, teamwork, sportsmanship,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engage in moderate to vigorous age-appropriate physical movement and physical activities that promote movement.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1E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 2.2.2.PF.4- </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Goal setting, fleeing, chasing, offense, defense, leadership, teamwork, listening, communication, collaboration, respect.</w:t>
            </w:r>
            <w:r w:rsidDel="00000000" w:rsidR="00000000" w:rsidRPr="00000000">
              <w:rPr>
                <w:rtl w:val="0"/>
              </w:rPr>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demonstrate strategies and skills that enable team and group members to achieve goals.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20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204">
            <w:pPr>
              <w:widowControl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205">
            <w:pPr>
              <w:widowControl w:val="0"/>
              <w:spacing w:line="240" w:lineRule="auto"/>
              <w:rPr>
                <w:rFonts w:ascii="Calibri" w:cs="Calibri" w:eastAsia="Calibri" w:hAnsi="Calibri"/>
                <w:b w:val="1"/>
              </w:rPr>
            </w:pPr>
            <w:hyperlink r:id="rId25">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206">
            <w:pPr>
              <w:widowControl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207">
            <w:pPr>
              <w:widowControl w:val="0"/>
              <w:spacing w:line="240" w:lineRule="auto"/>
              <w:rPr>
                <w:rFonts w:ascii="Calibri" w:cs="Calibri" w:eastAsia="Calibri" w:hAnsi="Calibri"/>
                <w:b w:val="1"/>
              </w:rPr>
            </w:pPr>
            <w:hyperlink r:id="rId27">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208">
            <w:pPr>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209">
            <w:pPr>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20A">
            <w:pPr>
              <w:widowControl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https://thephysicaleducator.com/</w:t>
              </w:r>
            </w:hyperlink>
            <w:r w:rsidDel="00000000" w:rsidR="00000000" w:rsidRPr="00000000">
              <w:rPr>
                <w:rtl w:val="0"/>
              </w:rPr>
            </w:r>
          </w:p>
          <w:p w:rsidR="00000000" w:rsidDel="00000000" w:rsidP="00000000" w:rsidRDefault="00000000" w:rsidRPr="00000000" w14:paraId="0000020B">
            <w:pPr>
              <w:widowControl w:val="0"/>
              <w:spacing w:line="240" w:lineRule="auto"/>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https://www.pecentral.org/</w:t>
              </w:r>
            </w:hyperlink>
            <w:r w:rsidDel="00000000" w:rsidR="00000000" w:rsidRPr="00000000">
              <w:rPr>
                <w:rtl w:val="0"/>
              </w:rPr>
            </w:r>
          </w:p>
          <w:p w:rsidR="00000000" w:rsidDel="00000000" w:rsidP="00000000" w:rsidRDefault="00000000" w:rsidRPr="00000000" w14:paraId="0000020C">
            <w:pPr>
              <w:widowControl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https://www.youtube.com/watch?v=X655B4ISakg</w:t>
              </w:r>
            </w:hyperlink>
            <w:r w:rsidDel="00000000" w:rsidR="00000000" w:rsidRPr="00000000">
              <w:rPr>
                <w:rtl w:val="0"/>
              </w:rPr>
            </w:r>
          </w:p>
          <w:p w:rsidR="00000000" w:rsidDel="00000000" w:rsidP="00000000" w:rsidRDefault="00000000" w:rsidRPr="00000000" w14:paraId="0000020D">
            <w:pPr>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https://cosmickids.com/</w:t>
              </w:r>
            </w:hyperlink>
            <w:r w:rsidDel="00000000" w:rsidR="00000000" w:rsidRPr="00000000">
              <w:rPr>
                <w:rtl w:val="0"/>
              </w:rPr>
            </w:r>
          </w:p>
          <w:p w:rsidR="00000000" w:rsidDel="00000000" w:rsidP="00000000" w:rsidRDefault="00000000" w:rsidRPr="00000000" w14:paraId="0000020E">
            <w:pPr>
              <w:widowControl w:val="0"/>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www.thepeproject.com</w:t>
              </w:r>
            </w:hyperlink>
            <w:r w:rsidDel="00000000" w:rsidR="00000000" w:rsidRPr="00000000">
              <w:rPr>
                <w:rtl w:val="0"/>
              </w:rPr>
            </w:r>
          </w:p>
          <w:p w:rsidR="00000000" w:rsidDel="00000000" w:rsidP="00000000" w:rsidRDefault="00000000" w:rsidRPr="00000000" w14:paraId="0000020F">
            <w:pPr>
              <w:widowControl w:val="0"/>
              <w:spacing w:line="240"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https://kirawilley.com/album/840172/mindful-moments-for-kids-free</w:t>
              </w:r>
            </w:hyperlink>
            <w:r w:rsidDel="00000000" w:rsidR="00000000" w:rsidRPr="00000000">
              <w:rPr>
                <w:rtl w:val="0"/>
              </w:rPr>
            </w:r>
          </w:p>
          <w:p w:rsidR="00000000" w:rsidDel="00000000" w:rsidP="00000000" w:rsidRDefault="00000000" w:rsidRPr="00000000" w14:paraId="00000210">
            <w:pPr>
              <w:widowControl w:val="0"/>
              <w:spacing w:line="240" w:lineRule="auto"/>
              <w:rPr>
                <w:rFonts w:ascii="Calibri" w:cs="Calibri" w:eastAsia="Calibri" w:hAnsi="Calibri"/>
              </w:rPr>
            </w:pPr>
            <w:hyperlink r:id="rId36">
              <w:r w:rsidDel="00000000" w:rsidR="00000000" w:rsidRPr="00000000">
                <w:rPr>
                  <w:rFonts w:ascii="Calibri" w:cs="Calibri" w:eastAsia="Calibri" w:hAnsi="Calibri"/>
                  <w:color w:val="1155cc"/>
                  <w:u w:val="single"/>
                  <w:rtl w:val="0"/>
                </w:rPr>
                <w:t xml:space="preserve">https://peuniverse.com/</w:t>
              </w:r>
            </w:hyperlink>
            <w:r w:rsidDel="00000000" w:rsidR="00000000" w:rsidRPr="00000000">
              <w:rPr>
                <w:rtl w:val="0"/>
              </w:rPr>
            </w:r>
          </w:p>
          <w:p w:rsidR="00000000" w:rsidDel="00000000" w:rsidP="00000000" w:rsidRDefault="00000000" w:rsidRPr="00000000" w14:paraId="00000211">
            <w:pPr>
              <w:widowControl w:val="0"/>
              <w:spacing w:line="240" w:lineRule="auto"/>
              <w:rPr>
                <w:rFonts w:ascii="Calibri" w:cs="Calibri" w:eastAsia="Calibri" w:hAnsi="Calibri"/>
              </w:rPr>
            </w:pPr>
            <w:hyperlink r:id="rId37">
              <w:r w:rsidDel="00000000" w:rsidR="00000000" w:rsidRPr="00000000">
                <w:rPr>
                  <w:rFonts w:ascii="Calibri" w:cs="Calibri" w:eastAsia="Calibri" w:hAnsi="Calibri"/>
                  <w:color w:val="1155cc"/>
                  <w:u w:val="single"/>
                  <w:rtl w:val="0"/>
                </w:rPr>
                <w:t xml:space="preserve">https://fairviewpe.blogspot.com/</w:t>
              </w:r>
            </w:hyperlink>
            <w:r w:rsidDel="00000000" w:rsidR="00000000" w:rsidRPr="00000000">
              <w:rPr>
                <w:rtl w:val="0"/>
              </w:rPr>
            </w:r>
          </w:p>
          <w:p w:rsidR="00000000" w:rsidDel="00000000" w:rsidP="00000000" w:rsidRDefault="00000000" w:rsidRPr="00000000" w14:paraId="00000212">
            <w:pPr>
              <w:widowControl w:val="0"/>
              <w:spacing w:line="240" w:lineRule="auto"/>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https://teachphysed.weebly.com/</w:t>
              </w:r>
            </w:hyperlink>
            <w:r w:rsidDel="00000000" w:rsidR="00000000" w:rsidRPr="00000000">
              <w:rPr>
                <w:rtl w:val="0"/>
              </w:rPr>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21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Various balls, Hula-HoopsJump Ropes, Pinnies, Poly Spots, Yoga Mats, Stop Watches, Bats, Cones, Goals, Basketball Hoops, Dice, Bean Bags, Hurdles, Rubber Chickens, Scarves, Scooters, Balance Beams, Pool Noodles, Gymnastic Mats, Parachute, Balance Bikes, Music</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 </w:t>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SL.K.3. Ask and  answer  questions  in order  to seek  help, get  information, or  clarify  something that  is  not  understood.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8.2.2.ITH.5: Design a solution to a problem affecting the community in a collaborative team and explain the intended impact of the solution.</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8.1.2.AP.5: Describe a program’s sequence of events, goals, and expected outcomes.</w:t>
            </w:r>
            <w:r w:rsidDel="00000000" w:rsidR="00000000" w:rsidRPr="00000000">
              <w:rPr>
                <w:rtl w:val="0"/>
              </w:rPr>
            </w:r>
          </w:p>
        </w:tc>
      </w:tr>
    </w:tbl>
    <w:p w:rsidR="00000000" w:rsidDel="00000000" w:rsidP="00000000" w:rsidRDefault="00000000" w:rsidRPr="00000000" w14:paraId="000002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line="240" w:lineRule="auto"/>
        <w:rPr>
          <w:rFonts w:ascii="Calibri" w:cs="Calibri" w:eastAsia="Calibri" w:hAnsi="Calibri"/>
        </w:rPr>
      </w:pPr>
      <w:r w:rsidDel="00000000" w:rsidR="00000000" w:rsidRPr="00000000">
        <w:rPr>
          <w:rtl w:val="0"/>
        </w:rPr>
      </w:r>
    </w:p>
    <w:tbl>
      <w:tblPr>
        <w:tblStyle w:val="Table6"/>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75"/>
        <w:tblGridChange w:id="0">
          <w:tblGrid>
            <w:gridCol w:w="2730"/>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Demonstration</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2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spacing w:line="240" w:lineRule="auto"/>
        <w:rPr>
          <w:rFonts w:ascii="Calibri" w:cs="Calibri" w:eastAsia="Calibri" w:hAnsi="Calibri"/>
        </w:rPr>
      </w:pPr>
      <w:r w:rsidDel="00000000" w:rsidR="00000000" w:rsidRPr="00000000">
        <w:rPr>
          <w:rtl w:val="0"/>
        </w:rPr>
      </w:r>
    </w:p>
    <w:tbl>
      <w:tblPr>
        <w:tblStyle w:val="Table7"/>
        <w:tblW w:w="136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9660"/>
        <w:tblGridChange w:id="0">
          <w:tblGrid>
            <w:gridCol w:w="4005"/>
            <w:gridCol w:w="96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A2">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Grades K-2</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DISCIPLINARY CONCEPT: LIFELONG FITNESS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Lifelong Fitness requires making fitness a part of a person’s daily life. It is about creating fitness habits that support individuals to plan and stay healthy throughout their lifetime. In addition, a person recognizes the medical consequences of a sedentary lifestyle and that the benefits of an active body and mind over time reduces diseases, injuries and pain. Lifelong fitness doesn’t focus on competition or high-level skill development, but rather on self-evaluation, personal goal setting, social engagement, sportsmanship, enjoyment of movement, and leisure-time fitness activities.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Exploring wellness components provide a foundational experience of physical movement activities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D">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2.2.2.LF.1: Express one's feelings and emotions when involved in movement and physical activities to increase positive behaviors.</w:t>
            </w:r>
          </w:p>
          <w:p w:rsidR="00000000" w:rsidDel="00000000" w:rsidP="00000000" w:rsidRDefault="00000000" w:rsidRPr="00000000" w14:paraId="000002AE">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2.2.2.LF.2: Perform movement skills that involve controlling and adapting posture and balance, to successfully negotiate different environments (e.g., mats, turf fields, grass fields, hard surfaces, gym floors, sand, water, snow) during physical activity.</w:t>
            </w:r>
          </w:p>
          <w:p w:rsidR="00000000" w:rsidDel="00000000" w:rsidP="00000000" w:rsidRDefault="00000000" w:rsidRPr="00000000" w14:paraId="000002A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2.2.2.LF.3: Explore the body's range of motion through participating in flexibility and breathing exercises (e.g., stretching, mindfulness, yoga).</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Resources that support physical activity are all around you.</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1">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2.2.2.LF.4: Identify physical activities available outside of school that are in the community. </w:t>
            </w:r>
          </w:p>
        </w:tc>
      </w:tr>
    </w:tbl>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tl w:val="0"/>
        </w:rPr>
      </w:r>
    </w:p>
    <w:tbl>
      <w:tblPr>
        <w:tblStyle w:val="Table8"/>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35"/>
        <w:gridCol w:w="3435"/>
        <w:gridCol w:w="3390"/>
        <w:tblGridChange w:id="0">
          <w:tblGrid>
            <w:gridCol w:w="3435"/>
            <w:gridCol w:w="3435"/>
            <w:gridCol w:w="3435"/>
            <w:gridCol w:w="339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 2.2.2.LF.1</w:t>
            </w:r>
          </w:p>
          <w:p w:rsidR="00000000" w:rsidDel="00000000" w:rsidP="00000000" w:rsidRDefault="00000000" w:rsidRPr="00000000" w14:paraId="000002B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Feelings, emotions, positive behaviors, SEL, breathing, brain breaks, emotional regulation.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express one's feelings and emotions when involved in movement and physical activities to increase positive behaviors.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yoga</w:t>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-shaking</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hands</w:t>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 code</w:t>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 to school lessons</w:t>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2C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yoga</w:t>
            </w:r>
          </w:p>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 code</w:t>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 to school lessons</w:t>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yoga</w:t>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 code</w:t>
            </w:r>
          </w:p>
          <w:p w:rsidR="00000000" w:rsidDel="00000000" w:rsidP="00000000" w:rsidRDefault="00000000" w:rsidRPr="00000000" w14:paraId="000002C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-Back to school lessons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2C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 2.2.2.LF.2:</w:t>
            </w:r>
          </w:p>
          <w:p w:rsidR="00000000" w:rsidDel="00000000" w:rsidP="00000000" w:rsidRDefault="00000000" w:rsidRPr="00000000" w14:paraId="000002D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mats, turf fields, grass fields, hard surfaces, gym floors, sand, water, snow</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perform movement skills that involve controlling and adapting posture and balance, to successfully negotiate different environments during physical activity.</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-Parachute</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-Parachute</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-Jump Rope (KHC)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2E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2.2.2.LF.3:</w:t>
            </w:r>
          </w:p>
          <w:p w:rsidR="00000000" w:rsidDel="00000000" w:rsidP="00000000" w:rsidRDefault="00000000" w:rsidRPr="00000000" w14:paraId="000002E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Range of motion, stretching, mindfulness, yoga, balancing, flexibility, fitness, health related fitness components, emotional regulation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explore the body's range of motion through participating in flexibility and breathing exercises.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yoga</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-Warm-ups</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-Cool down</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relays</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yoga</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-Warm-ups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-Cool down</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relays</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yoga</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-Warm-ups</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-Cool down</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relays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30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evaluation</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 2.2.2.LF.4: </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Recreational sports, YMCA, boy scouts, girl scouts, AAU, after care, after school clubs, unified clubs, local police department, fire department, summer rec, summer camps, playground, local fields.</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identify physical activities available outside of school that are in the community.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-Recreation sports</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-Boy and Girl Scouts</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-Summer Camp</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-Playgrounds</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School Clubs</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-Walking/Hiking</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-Recreation sports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-Boy and Girl Scouts</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-Summer Camp</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-Playgrounds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School Clubs</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-Bike Riding</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-Walking/Hiking</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2nd Grade</w:t>
            </w:r>
            <w:r w:rsidDel="00000000" w:rsidR="00000000" w:rsidRPr="00000000">
              <w:rPr>
                <w:rtl w:val="0"/>
              </w:rPr>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-Recreation sports</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-Boy and Girl Scouts</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-Summer Camp</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-Playgrounds</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School Clubs</w:t>
            </w:r>
          </w:p>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-Bike Riding</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-Walking/Hiking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-Shared resources with the community </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325">
            <w:pPr>
              <w:widowControl w:val="0"/>
              <w:spacing w:line="240" w:lineRule="auto"/>
              <w:rPr>
                <w:rFonts w:ascii="Calibri" w:cs="Calibri" w:eastAsia="Calibri" w:hAnsi="Calibri"/>
              </w:rPr>
            </w:pPr>
            <w:hyperlink r:id="rId39">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326">
            <w:pPr>
              <w:widowControl w:val="0"/>
              <w:spacing w:line="240" w:lineRule="auto"/>
              <w:rPr>
                <w:rFonts w:ascii="Calibri" w:cs="Calibri" w:eastAsia="Calibri" w:hAnsi="Calibri"/>
                <w:b w:val="1"/>
              </w:rPr>
            </w:pPr>
            <w:hyperlink r:id="rId40">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327">
            <w:pPr>
              <w:widowControl w:val="0"/>
              <w:spacing w:line="240" w:lineRule="auto"/>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328">
            <w:pPr>
              <w:widowControl w:val="0"/>
              <w:spacing w:line="240" w:lineRule="auto"/>
              <w:rPr>
                <w:rFonts w:ascii="Calibri" w:cs="Calibri" w:eastAsia="Calibri" w:hAnsi="Calibri"/>
                <w:b w:val="1"/>
              </w:rPr>
            </w:pPr>
            <w:hyperlink r:id="rId42">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329">
            <w:pPr>
              <w:widowControl w:val="0"/>
              <w:spacing w:line="240" w:lineRule="auto"/>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32A">
            <w:pPr>
              <w:widowControl w:val="0"/>
              <w:spacing w:line="240"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32B">
            <w:pPr>
              <w:widowControl w:val="0"/>
              <w:spacing w:line="240" w:lineRule="auto"/>
              <w:rPr>
                <w:rFonts w:ascii="Calibri" w:cs="Calibri" w:eastAsia="Calibri" w:hAnsi="Calibri"/>
              </w:rPr>
            </w:pPr>
            <w:hyperlink r:id="rId45">
              <w:r w:rsidDel="00000000" w:rsidR="00000000" w:rsidRPr="00000000">
                <w:rPr>
                  <w:rFonts w:ascii="Calibri" w:cs="Calibri" w:eastAsia="Calibri" w:hAnsi="Calibri"/>
                  <w:color w:val="1155cc"/>
                  <w:u w:val="single"/>
                  <w:rtl w:val="0"/>
                </w:rPr>
                <w:t xml:space="preserve">https://thephysicaleducator.com/</w:t>
              </w:r>
            </w:hyperlink>
            <w:r w:rsidDel="00000000" w:rsidR="00000000" w:rsidRPr="00000000">
              <w:rPr>
                <w:rtl w:val="0"/>
              </w:rPr>
            </w:r>
          </w:p>
          <w:p w:rsidR="00000000" w:rsidDel="00000000" w:rsidP="00000000" w:rsidRDefault="00000000" w:rsidRPr="00000000" w14:paraId="0000032C">
            <w:pPr>
              <w:widowControl w:val="0"/>
              <w:spacing w:line="240" w:lineRule="auto"/>
              <w:rPr>
                <w:rFonts w:ascii="Calibri" w:cs="Calibri" w:eastAsia="Calibri" w:hAnsi="Calibri"/>
              </w:rPr>
            </w:pPr>
            <w:hyperlink r:id="rId46">
              <w:r w:rsidDel="00000000" w:rsidR="00000000" w:rsidRPr="00000000">
                <w:rPr>
                  <w:rFonts w:ascii="Calibri" w:cs="Calibri" w:eastAsia="Calibri" w:hAnsi="Calibri"/>
                  <w:color w:val="1155cc"/>
                  <w:u w:val="single"/>
                  <w:rtl w:val="0"/>
                </w:rPr>
                <w:t xml:space="preserve">https://www.pecentral.org/</w:t>
              </w:r>
            </w:hyperlink>
            <w:r w:rsidDel="00000000" w:rsidR="00000000" w:rsidRPr="00000000">
              <w:rPr>
                <w:rtl w:val="0"/>
              </w:rPr>
            </w:r>
          </w:p>
          <w:p w:rsidR="00000000" w:rsidDel="00000000" w:rsidP="00000000" w:rsidRDefault="00000000" w:rsidRPr="00000000" w14:paraId="0000032D">
            <w:pPr>
              <w:widowControl w:val="0"/>
              <w:spacing w:line="240" w:lineRule="auto"/>
              <w:rPr>
                <w:rFonts w:ascii="Calibri" w:cs="Calibri" w:eastAsia="Calibri" w:hAnsi="Calibri"/>
              </w:rPr>
            </w:pPr>
            <w:hyperlink r:id="rId47">
              <w:r w:rsidDel="00000000" w:rsidR="00000000" w:rsidRPr="00000000">
                <w:rPr>
                  <w:rFonts w:ascii="Calibri" w:cs="Calibri" w:eastAsia="Calibri" w:hAnsi="Calibri"/>
                  <w:color w:val="1155cc"/>
                  <w:u w:val="single"/>
                  <w:rtl w:val="0"/>
                </w:rPr>
                <w:t xml:space="preserve">https://www.youtube.com/watch?v=X655B4ISakg</w:t>
              </w:r>
            </w:hyperlink>
            <w:r w:rsidDel="00000000" w:rsidR="00000000" w:rsidRPr="00000000">
              <w:rPr>
                <w:rtl w:val="0"/>
              </w:rPr>
            </w:r>
          </w:p>
          <w:p w:rsidR="00000000" w:rsidDel="00000000" w:rsidP="00000000" w:rsidRDefault="00000000" w:rsidRPr="00000000" w14:paraId="0000032E">
            <w:pPr>
              <w:widowControl w:val="0"/>
              <w:spacing w:line="240" w:lineRule="auto"/>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https://cosmickids.com/</w:t>
              </w:r>
            </w:hyperlink>
            <w:r w:rsidDel="00000000" w:rsidR="00000000" w:rsidRPr="00000000">
              <w:rPr>
                <w:rtl w:val="0"/>
              </w:rPr>
            </w:r>
          </w:p>
          <w:p w:rsidR="00000000" w:rsidDel="00000000" w:rsidP="00000000" w:rsidRDefault="00000000" w:rsidRPr="00000000" w14:paraId="0000032F">
            <w:pPr>
              <w:widowControl w:val="0"/>
              <w:spacing w:line="240" w:lineRule="auto"/>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www.thepeproject.com</w:t>
              </w:r>
            </w:hyperlink>
            <w:r w:rsidDel="00000000" w:rsidR="00000000" w:rsidRPr="00000000">
              <w:rPr>
                <w:rtl w:val="0"/>
              </w:rPr>
            </w:r>
          </w:p>
          <w:p w:rsidR="00000000" w:rsidDel="00000000" w:rsidP="00000000" w:rsidRDefault="00000000" w:rsidRPr="00000000" w14:paraId="00000330">
            <w:pPr>
              <w:widowControl w:val="0"/>
              <w:spacing w:line="240" w:lineRule="auto"/>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https://kirawilley.com/album/840172/mindful-moments-for-kids-free</w:t>
              </w:r>
            </w:hyperlink>
            <w:r w:rsidDel="00000000" w:rsidR="00000000" w:rsidRPr="00000000">
              <w:rPr>
                <w:rtl w:val="0"/>
              </w:rPr>
            </w:r>
          </w:p>
          <w:p w:rsidR="00000000" w:rsidDel="00000000" w:rsidP="00000000" w:rsidRDefault="00000000" w:rsidRPr="00000000" w14:paraId="00000331">
            <w:pPr>
              <w:widowControl w:val="0"/>
              <w:spacing w:line="240" w:lineRule="auto"/>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https://peuniverse.com/</w:t>
              </w:r>
            </w:hyperlink>
            <w:r w:rsidDel="00000000" w:rsidR="00000000" w:rsidRPr="00000000">
              <w:rPr>
                <w:rtl w:val="0"/>
              </w:rPr>
            </w:r>
          </w:p>
          <w:p w:rsidR="00000000" w:rsidDel="00000000" w:rsidP="00000000" w:rsidRDefault="00000000" w:rsidRPr="00000000" w14:paraId="00000332">
            <w:pPr>
              <w:widowControl w:val="0"/>
              <w:spacing w:line="240" w:lineRule="auto"/>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https://fairviewpe.blogspot.com/</w:t>
              </w:r>
            </w:hyperlink>
            <w:r w:rsidDel="00000000" w:rsidR="00000000" w:rsidRPr="00000000">
              <w:rPr>
                <w:rtl w:val="0"/>
              </w:rPr>
            </w:r>
          </w:p>
          <w:p w:rsidR="00000000" w:rsidDel="00000000" w:rsidP="00000000" w:rsidRDefault="00000000" w:rsidRPr="00000000" w14:paraId="00000333">
            <w:pPr>
              <w:widowControl w:val="0"/>
              <w:spacing w:line="240" w:lineRule="auto"/>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https://teachphysed.weebly.com/</w:t>
              </w:r>
            </w:hyperlink>
            <w:r w:rsidDel="00000000" w:rsidR="00000000" w:rsidRPr="00000000">
              <w:rPr>
                <w:rtl w:val="0"/>
              </w:rPr>
            </w:r>
          </w:p>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33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Various balls, Hula-HoopsJump Ropes, Pinnies, Poly Spots, Yoga Mats, Stop Watches, Bats, Cones, Goals, Basketball Hoops, Dice, Bean Bags, Hurdles, Rubber Chickens, Scarves, Scooters, Balance Beams, Pool Noodles, Gymnastic Mats, Parachute, Balance Bikes, Music</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A">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SL.K.3. Ask and  answer  questions  in order  to seek  help, get  information, or  clarify  something that  is  not  understood.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8.2.2.EC.1: Identify and compare technology used in different schools, communities, regions, and parts of the world.</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8.1.2.AP.5: Describe a program’s sequence of events, goals, and expected outcomes.</w:t>
            </w:r>
            <w:r w:rsidDel="00000000" w:rsidR="00000000" w:rsidRPr="00000000">
              <w:rPr>
                <w:rtl w:val="0"/>
              </w:rPr>
            </w:r>
          </w:p>
        </w:tc>
      </w:tr>
    </w:tbl>
    <w:p w:rsidR="00000000" w:rsidDel="00000000" w:rsidP="00000000" w:rsidRDefault="00000000" w:rsidRPr="00000000" w14:paraId="00000347">
      <w:pPr>
        <w:spacing w:line="240" w:lineRule="auto"/>
        <w:rPr>
          <w:rFonts w:ascii="Calibri" w:cs="Calibri" w:eastAsia="Calibri" w:hAnsi="Calibri"/>
        </w:rPr>
      </w:pPr>
      <w:r w:rsidDel="00000000" w:rsidR="00000000" w:rsidRPr="00000000">
        <w:rPr>
          <w:rtl w:val="0"/>
        </w:rPr>
      </w:r>
    </w:p>
    <w:tbl>
      <w:tblPr>
        <w:tblStyle w:val="Table9"/>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75"/>
        <w:tblGridChange w:id="0">
          <w:tblGrid>
            <w:gridCol w:w="2730"/>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3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Demonstration</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3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3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3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3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39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3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3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3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3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3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3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3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3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3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3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3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3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3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3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3B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3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3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3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3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3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3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3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3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3BE">
      <w:pPr>
        <w:spacing w:line="240" w:lineRule="auto"/>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fnO-lGEMOXk" TargetMode="External"/><Relationship Id="rId42" Type="http://schemas.openxmlformats.org/officeDocument/2006/relationships/hyperlink" Target="https://www.youtube.com/watch?v=fnO-lGEMOXk" TargetMode="External"/><Relationship Id="rId41" Type="http://schemas.openxmlformats.org/officeDocument/2006/relationships/hyperlink" Target="https://www.youtube.com/watch?v=XxbXqVt-nNA" TargetMode="External"/><Relationship Id="rId44" Type="http://schemas.openxmlformats.org/officeDocument/2006/relationships/hyperlink" Target="https://www.youtube.com/watch?v=fnO-lGEMOXk" TargetMode="External"/><Relationship Id="rId43" Type="http://schemas.openxmlformats.org/officeDocument/2006/relationships/hyperlink" Target="https://www.youtube.com/watch?v=XxbXqVt-nNA" TargetMode="External"/><Relationship Id="rId46" Type="http://schemas.openxmlformats.org/officeDocument/2006/relationships/hyperlink" Target="https://www.pecentral.org/" TargetMode="External"/><Relationship Id="rId45" Type="http://schemas.openxmlformats.org/officeDocument/2006/relationships/hyperlink" Target="https://thephysicaleducato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xbXqVt-nNA" TargetMode="External"/><Relationship Id="rId48" Type="http://schemas.openxmlformats.org/officeDocument/2006/relationships/hyperlink" Target="https://cosmickids.com/" TargetMode="External"/><Relationship Id="rId47" Type="http://schemas.openxmlformats.org/officeDocument/2006/relationships/hyperlink" Target="https://www.youtube.com/watch?v=X655B4ISakg" TargetMode="External"/><Relationship Id="rId49" Type="http://schemas.openxmlformats.org/officeDocument/2006/relationships/hyperlink" Target="http://www.thepeproject.com" TargetMode="External"/><Relationship Id="rId5" Type="http://schemas.openxmlformats.org/officeDocument/2006/relationships/styles" Target="styles.xml"/><Relationship Id="rId6" Type="http://schemas.openxmlformats.org/officeDocument/2006/relationships/hyperlink" Target="https://docs.google.com/document/d/1KRoT2gZNBOL9SyDyN1KipgFW8WQ21yxbUivBid6yJdM/edit?usp=sharing" TargetMode="External"/><Relationship Id="rId7" Type="http://schemas.openxmlformats.org/officeDocument/2006/relationships/hyperlink" Target="https://drive.google.com/file/d/1Uy16LPMAoKgBU0-s7BOXO1XCRoAIM6rd/view" TargetMode="External"/><Relationship Id="rId8" Type="http://schemas.openxmlformats.org/officeDocument/2006/relationships/hyperlink" Target="https://drive.google.com/open?id=18TlDkzbF_tekANHrvz5iyE-S4__UZpTF" TargetMode="External"/><Relationship Id="rId31" Type="http://schemas.openxmlformats.org/officeDocument/2006/relationships/hyperlink" Target="https://www.pecentral.org/" TargetMode="External"/><Relationship Id="rId30" Type="http://schemas.openxmlformats.org/officeDocument/2006/relationships/hyperlink" Target="https://thephysicaleducator.com/" TargetMode="External"/><Relationship Id="rId33" Type="http://schemas.openxmlformats.org/officeDocument/2006/relationships/hyperlink" Target="https://cosmickids.com/" TargetMode="External"/><Relationship Id="rId32" Type="http://schemas.openxmlformats.org/officeDocument/2006/relationships/hyperlink" Target="https://www.youtube.com/watch?v=X655B4ISakg" TargetMode="External"/><Relationship Id="rId35" Type="http://schemas.openxmlformats.org/officeDocument/2006/relationships/hyperlink" Target="https://kirawilley.com/album/840172/mindful-moments-for-kids-free" TargetMode="External"/><Relationship Id="rId34" Type="http://schemas.openxmlformats.org/officeDocument/2006/relationships/hyperlink" Target="http://www.thepeproject.com" TargetMode="External"/><Relationship Id="rId37" Type="http://schemas.openxmlformats.org/officeDocument/2006/relationships/hyperlink" Target="https://fairviewpe.blogspot.com/" TargetMode="External"/><Relationship Id="rId36" Type="http://schemas.openxmlformats.org/officeDocument/2006/relationships/hyperlink" Target="https://peuniverse.com/" TargetMode="External"/><Relationship Id="rId39" Type="http://schemas.openxmlformats.org/officeDocument/2006/relationships/hyperlink" Target="https://www.youtube.com/watch?v=XxbXqVt-nNA" TargetMode="External"/><Relationship Id="rId38" Type="http://schemas.openxmlformats.org/officeDocument/2006/relationships/hyperlink" Target="https://teachphysed.weebly.com/" TargetMode="External"/><Relationship Id="rId20" Type="http://schemas.openxmlformats.org/officeDocument/2006/relationships/hyperlink" Target="https://kirawilley.com/album/840172/mindful-moments-for-kids-free" TargetMode="External"/><Relationship Id="rId22" Type="http://schemas.openxmlformats.org/officeDocument/2006/relationships/hyperlink" Target="https://fairviewpe.blogspot.com/" TargetMode="External"/><Relationship Id="rId21" Type="http://schemas.openxmlformats.org/officeDocument/2006/relationships/hyperlink" Target="https://peuniverse.com/" TargetMode="External"/><Relationship Id="rId24" Type="http://schemas.openxmlformats.org/officeDocument/2006/relationships/hyperlink" Target="https://www.youtube.com/watch?v=XxbXqVt-nNA" TargetMode="External"/><Relationship Id="rId23" Type="http://schemas.openxmlformats.org/officeDocument/2006/relationships/hyperlink" Target="https://teachphysed.weebly.com/" TargetMode="External"/><Relationship Id="rId26" Type="http://schemas.openxmlformats.org/officeDocument/2006/relationships/hyperlink" Target="https://www.youtube.com/watch?v=XxbXqVt-nNA" TargetMode="External"/><Relationship Id="rId25" Type="http://schemas.openxmlformats.org/officeDocument/2006/relationships/hyperlink" Target="https://www.youtube.com/watch?v=fnO-lGEMOXk" TargetMode="External"/><Relationship Id="rId28" Type="http://schemas.openxmlformats.org/officeDocument/2006/relationships/hyperlink" Target="https://www.youtube.com/watch?v=XxbXqVt-nNA" TargetMode="External"/><Relationship Id="rId27" Type="http://schemas.openxmlformats.org/officeDocument/2006/relationships/hyperlink" Target="https://www.youtube.com/watch?v=fnO-lGEMOXk" TargetMode="External"/><Relationship Id="rId29" Type="http://schemas.openxmlformats.org/officeDocument/2006/relationships/hyperlink" Target="https://www.youtube.com/watch?v=fnO-lGEMOXk" TargetMode="External"/><Relationship Id="rId51" Type="http://schemas.openxmlformats.org/officeDocument/2006/relationships/hyperlink" Target="https://peuniverse.com/" TargetMode="External"/><Relationship Id="rId50" Type="http://schemas.openxmlformats.org/officeDocument/2006/relationships/hyperlink" Target="https://kirawilley.com/album/840172/mindful-moments-for-kids-free" TargetMode="External"/><Relationship Id="rId53" Type="http://schemas.openxmlformats.org/officeDocument/2006/relationships/hyperlink" Target="https://teachphysed.weebly.com/" TargetMode="External"/><Relationship Id="rId52" Type="http://schemas.openxmlformats.org/officeDocument/2006/relationships/hyperlink" Target="https://fairviewpe.blogspot.com/" TargetMode="External"/><Relationship Id="rId11" Type="http://schemas.openxmlformats.org/officeDocument/2006/relationships/hyperlink" Target="https://www.youtube.com/watch?v=XxbXqVt-nNA" TargetMode="External"/><Relationship Id="rId10" Type="http://schemas.openxmlformats.org/officeDocument/2006/relationships/hyperlink" Target="https://www.youtube.com/watch?v=fnO-lGEMOXk" TargetMode="External"/><Relationship Id="rId13" Type="http://schemas.openxmlformats.org/officeDocument/2006/relationships/hyperlink" Target="https://www.youtube.com/watch?v=XxbXqVt-nNA" TargetMode="External"/><Relationship Id="rId12" Type="http://schemas.openxmlformats.org/officeDocument/2006/relationships/hyperlink" Target="https://www.youtube.com/watch?v=fnO-lGEMOXk" TargetMode="External"/><Relationship Id="rId15" Type="http://schemas.openxmlformats.org/officeDocument/2006/relationships/hyperlink" Target="https://thephysicaleducator.com/" TargetMode="External"/><Relationship Id="rId14" Type="http://schemas.openxmlformats.org/officeDocument/2006/relationships/hyperlink" Target="https://www.youtube.com/watch?v=fnO-lGEMOXk" TargetMode="External"/><Relationship Id="rId17" Type="http://schemas.openxmlformats.org/officeDocument/2006/relationships/hyperlink" Target="https://www.youtube.com/watch?v=X655B4ISakg" TargetMode="External"/><Relationship Id="rId16" Type="http://schemas.openxmlformats.org/officeDocument/2006/relationships/hyperlink" Target="https://www.pecentral.org/" TargetMode="External"/><Relationship Id="rId19" Type="http://schemas.openxmlformats.org/officeDocument/2006/relationships/hyperlink" Target="http://www.thepeproject.com" TargetMode="External"/><Relationship Id="rId18" Type="http://schemas.openxmlformats.org/officeDocument/2006/relationships/hyperlink" Target="https://cosmic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